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F2" w:rsidRPr="0098268F" w:rsidRDefault="00F676F2" w:rsidP="0098268F">
      <w:pPr>
        <w:jc w:val="both"/>
        <w:rPr>
          <w:rFonts w:ascii="Times New Roman" w:hAnsi="Times New Roman" w:cs="Times New Roman"/>
          <w:sz w:val="24"/>
          <w:szCs w:val="24"/>
        </w:rPr>
      </w:pPr>
      <w:r w:rsidRPr="0098268F">
        <w:rPr>
          <w:rFonts w:ascii="Times New Roman" w:hAnsi="Times New Roman" w:cs="Times New Roman"/>
          <w:sz w:val="24"/>
          <w:szCs w:val="24"/>
        </w:rPr>
        <w:t xml:space="preserve">                                                </w:t>
      </w:r>
      <w:r w:rsidR="00226C24">
        <w:rPr>
          <w:rFonts w:ascii="Times New Roman" w:hAnsi="Times New Roman" w:cs="Times New Roman"/>
          <w:sz w:val="24"/>
          <w:szCs w:val="24"/>
        </w:rPr>
        <w:t xml:space="preserve">                    </w:t>
      </w:r>
      <w:r w:rsidR="007B4788">
        <w:rPr>
          <w:rFonts w:ascii="Times New Roman" w:hAnsi="Times New Roman" w:cs="Times New Roman"/>
          <w:sz w:val="24"/>
          <w:szCs w:val="24"/>
        </w:rPr>
        <w:t xml:space="preserve">  </w:t>
      </w:r>
      <w:r w:rsidR="00142F8B">
        <w:rPr>
          <w:rFonts w:ascii="Times New Roman" w:hAnsi="Times New Roman" w:cs="Times New Roman"/>
          <w:sz w:val="24"/>
          <w:szCs w:val="24"/>
        </w:rPr>
        <w:t xml:space="preserve"> </w:t>
      </w:r>
      <w:bookmarkStart w:id="0" w:name="_GoBack"/>
      <w:bookmarkEnd w:id="0"/>
      <w:r w:rsidRPr="0098268F">
        <w:rPr>
          <w:rFonts w:ascii="Times New Roman" w:hAnsi="Times New Roman" w:cs="Times New Roman"/>
          <w:sz w:val="24"/>
          <w:szCs w:val="24"/>
        </w:rPr>
        <w:t xml:space="preserve">PATVIRTINTA </w:t>
      </w:r>
    </w:p>
    <w:p w:rsidR="00827D37" w:rsidRDefault="00226C24" w:rsidP="00226C2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B4788">
        <w:rPr>
          <w:rFonts w:ascii="Times New Roman" w:hAnsi="Times New Roman" w:cs="Times New Roman"/>
          <w:sz w:val="24"/>
          <w:szCs w:val="24"/>
        </w:rPr>
        <w:t xml:space="preserve">                    </w:t>
      </w:r>
      <w:r w:rsidR="00F676F2" w:rsidRPr="0098268F">
        <w:rPr>
          <w:rFonts w:ascii="Times New Roman" w:hAnsi="Times New Roman" w:cs="Times New Roman"/>
          <w:sz w:val="24"/>
          <w:szCs w:val="24"/>
        </w:rPr>
        <w:t>Vilniaus lopšelio-darželio „Žibutė“</w:t>
      </w:r>
    </w:p>
    <w:p w:rsidR="00226C24" w:rsidRDefault="007B4788" w:rsidP="007B478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8268F">
        <w:rPr>
          <w:rFonts w:ascii="Times New Roman" w:hAnsi="Times New Roman" w:cs="Times New Roman"/>
          <w:sz w:val="24"/>
          <w:szCs w:val="24"/>
        </w:rPr>
        <w:t>l.e.p</w:t>
      </w:r>
      <w:proofErr w:type="spellEnd"/>
      <w:r w:rsidR="0098268F">
        <w:rPr>
          <w:rFonts w:ascii="Times New Roman" w:hAnsi="Times New Roman" w:cs="Times New Roman"/>
          <w:sz w:val="24"/>
          <w:szCs w:val="24"/>
        </w:rPr>
        <w:t>. direktorės</w:t>
      </w:r>
      <w:r w:rsidR="00F676F2" w:rsidRPr="0098268F">
        <w:rPr>
          <w:rFonts w:ascii="Times New Roman" w:hAnsi="Times New Roman" w:cs="Times New Roman"/>
          <w:sz w:val="24"/>
          <w:szCs w:val="24"/>
        </w:rPr>
        <w:t xml:space="preserve"> </w:t>
      </w:r>
      <w:proofErr w:type="spellStart"/>
      <w:r w:rsidR="00827D37">
        <w:rPr>
          <w:rFonts w:ascii="Times New Roman" w:hAnsi="Times New Roman" w:cs="Times New Roman"/>
          <w:sz w:val="24"/>
          <w:szCs w:val="24"/>
        </w:rPr>
        <w:t>Angelikos</w:t>
      </w:r>
      <w:proofErr w:type="spellEnd"/>
      <w:r w:rsidR="00827D37">
        <w:rPr>
          <w:rFonts w:ascii="Times New Roman" w:hAnsi="Times New Roman" w:cs="Times New Roman"/>
          <w:sz w:val="24"/>
          <w:szCs w:val="24"/>
        </w:rPr>
        <w:t xml:space="preserve"> </w:t>
      </w:r>
      <w:proofErr w:type="spellStart"/>
      <w:r w:rsidR="00226C24">
        <w:rPr>
          <w:rFonts w:ascii="Times New Roman" w:hAnsi="Times New Roman" w:cs="Times New Roman"/>
          <w:sz w:val="24"/>
          <w:szCs w:val="24"/>
        </w:rPr>
        <w:t>Genevičienės</w:t>
      </w:r>
      <w:proofErr w:type="spellEnd"/>
    </w:p>
    <w:p w:rsidR="00F676F2" w:rsidRPr="0098268F" w:rsidRDefault="00226C24" w:rsidP="00226C2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B4788">
        <w:rPr>
          <w:rFonts w:ascii="Times New Roman" w:hAnsi="Times New Roman" w:cs="Times New Roman"/>
          <w:sz w:val="24"/>
          <w:szCs w:val="24"/>
        </w:rPr>
        <w:t xml:space="preserve">                                                                 </w:t>
      </w:r>
      <w:r w:rsidR="00F676F2" w:rsidRPr="0098268F">
        <w:rPr>
          <w:rFonts w:ascii="Times New Roman" w:hAnsi="Times New Roman" w:cs="Times New Roman"/>
          <w:sz w:val="24"/>
          <w:szCs w:val="24"/>
        </w:rPr>
        <w:t>201</w:t>
      </w:r>
      <w:r>
        <w:rPr>
          <w:rFonts w:ascii="Times New Roman" w:hAnsi="Times New Roman" w:cs="Times New Roman"/>
          <w:sz w:val="24"/>
          <w:szCs w:val="24"/>
        </w:rPr>
        <w:t>8</w:t>
      </w:r>
      <w:r w:rsidR="00F676F2" w:rsidRPr="0098268F">
        <w:rPr>
          <w:rFonts w:ascii="Times New Roman" w:hAnsi="Times New Roman" w:cs="Times New Roman"/>
          <w:sz w:val="24"/>
          <w:szCs w:val="24"/>
        </w:rPr>
        <w:t xml:space="preserve"> </w:t>
      </w:r>
      <w:proofErr w:type="spellStart"/>
      <w:r w:rsidR="00F676F2" w:rsidRPr="0098268F">
        <w:rPr>
          <w:rFonts w:ascii="Times New Roman" w:hAnsi="Times New Roman" w:cs="Times New Roman"/>
          <w:sz w:val="24"/>
          <w:szCs w:val="24"/>
        </w:rPr>
        <w:t>m</w:t>
      </w:r>
      <w:proofErr w:type="spellEnd"/>
      <w:r w:rsidR="00F676F2" w:rsidRPr="0098268F">
        <w:rPr>
          <w:rFonts w:ascii="Times New Roman" w:hAnsi="Times New Roman" w:cs="Times New Roman"/>
          <w:sz w:val="24"/>
          <w:szCs w:val="24"/>
        </w:rPr>
        <w:t xml:space="preserve">. </w:t>
      </w:r>
      <w:r>
        <w:rPr>
          <w:rFonts w:ascii="Times New Roman" w:hAnsi="Times New Roman" w:cs="Times New Roman"/>
          <w:sz w:val="24"/>
          <w:szCs w:val="24"/>
        </w:rPr>
        <w:t>gruodžio</w:t>
      </w:r>
      <w:r w:rsidR="007B4788">
        <w:rPr>
          <w:rFonts w:ascii="Times New Roman" w:hAnsi="Times New Roman" w:cs="Times New Roman"/>
          <w:sz w:val="24"/>
          <w:szCs w:val="24"/>
        </w:rPr>
        <w:t xml:space="preserve"> 31 </w:t>
      </w:r>
      <w:proofErr w:type="spellStart"/>
      <w:r w:rsidR="00F676F2" w:rsidRPr="0098268F">
        <w:rPr>
          <w:rFonts w:ascii="Times New Roman" w:hAnsi="Times New Roman" w:cs="Times New Roman"/>
          <w:sz w:val="24"/>
          <w:szCs w:val="24"/>
        </w:rPr>
        <w:t>d</w:t>
      </w:r>
      <w:proofErr w:type="spellEnd"/>
      <w:r w:rsidR="00F676F2" w:rsidRPr="0098268F">
        <w:rPr>
          <w:rFonts w:ascii="Times New Roman" w:hAnsi="Times New Roman" w:cs="Times New Roman"/>
          <w:sz w:val="24"/>
          <w:szCs w:val="24"/>
        </w:rPr>
        <w:t xml:space="preserve">. </w:t>
      </w:r>
      <w:r w:rsidR="007B4788" w:rsidRPr="0098268F">
        <w:rPr>
          <w:rFonts w:ascii="Times New Roman" w:hAnsi="Times New Roman" w:cs="Times New Roman"/>
          <w:sz w:val="24"/>
          <w:szCs w:val="24"/>
        </w:rPr>
        <w:t xml:space="preserve">įsakymu </w:t>
      </w:r>
      <w:proofErr w:type="spellStart"/>
      <w:r w:rsidR="007B4788" w:rsidRPr="0098268F">
        <w:rPr>
          <w:rFonts w:ascii="Times New Roman" w:hAnsi="Times New Roman" w:cs="Times New Roman"/>
          <w:sz w:val="24"/>
          <w:szCs w:val="24"/>
        </w:rPr>
        <w:t>Nr</w:t>
      </w:r>
      <w:proofErr w:type="spellEnd"/>
      <w:r w:rsidR="007B4788" w:rsidRPr="0098268F">
        <w:rPr>
          <w:rFonts w:ascii="Times New Roman" w:hAnsi="Times New Roman" w:cs="Times New Roman"/>
          <w:sz w:val="24"/>
          <w:szCs w:val="24"/>
        </w:rPr>
        <w:t>. V-</w:t>
      </w:r>
      <w:r w:rsidR="000B4574">
        <w:rPr>
          <w:rFonts w:ascii="Times New Roman" w:hAnsi="Times New Roman" w:cs="Times New Roman"/>
          <w:sz w:val="24"/>
          <w:szCs w:val="24"/>
        </w:rPr>
        <w:t>125</w:t>
      </w:r>
    </w:p>
    <w:p w:rsidR="00F676F2" w:rsidRPr="0098268F" w:rsidRDefault="0098268F" w:rsidP="00F0385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818E6">
        <w:rPr>
          <w:rFonts w:ascii="Times New Roman" w:hAnsi="Times New Roman" w:cs="Times New Roman"/>
          <w:sz w:val="24"/>
          <w:szCs w:val="24"/>
        </w:rPr>
        <w:t xml:space="preserve">    </w:t>
      </w:r>
      <w:r w:rsidR="005C2844">
        <w:rPr>
          <w:rFonts w:ascii="Times New Roman" w:hAnsi="Times New Roman" w:cs="Times New Roman"/>
          <w:sz w:val="24"/>
          <w:szCs w:val="24"/>
        </w:rPr>
        <w:t xml:space="preserve"> </w:t>
      </w:r>
    </w:p>
    <w:p w:rsidR="00F676F2" w:rsidRPr="0098268F" w:rsidRDefault="00F676F2" w:rsidP="0098268F">
      <w:pPr>
        <w:rPr>
          <w:rFonts w:ascii="Times New Roman" w:hAnsi="Times New Roman" w:cs="Times New Roman"/>
          <w:sz w:val="24"/>
          <w:szCs w:val="24"/>
        </w:rPr>
      </w:pPr>
    </w:p>
    <w:p w:rsidR="00182DFC" w:rsidRPr="00182DFC" w:rsidRDefault="00182DFC" w:rsidP="00182DFC">
      <w:pPr>
        <w:jc w:val="center"/>
        <w:rPr>
          <w:rFonts w:ascii="Times New Roman" w:hAnsi="Times New Roman" w:cs="Times New Roman"/>
          <w:b/>
          <w:sz w:val="24"/>
          <w:szCs w:val="24"/>
        </w:rPr>
      </w:pPr>
      <w:r>
        <w:rPr>
          <w:rFonts w:ascii="Times New Roman" w:hAnsi="Times New Roman" w:cs="Times New Roman"/>
          <w:b/>
          <w:sz w:val="24"/>
          <w:szCs w:val="24"/>
        </w:rPr>
        <w:t xml:space="preserve">VILNIAUS </w:t>
      </w:r>
      <w:r w:rsidR="00F676F2" w:rsidRPr="00182DFC">
        <w:rPr>
          <w:rFonts w:ascii="Times New Roman" w:hAnsi="Times New Roman" w:cs="Times New Roman"/>
          <w:b/>
          <w:sz w:val="24"/>
          <w:szCs w:val="24"/>
        </w:rPr>
        <w:t>VAIKŲ LOPŠELIO-DARŽELIO „ŽIBUTĖ“ ASMENS DUOMENŲ APSAUGOS</w:t>
      </w:r>
      <w:r w:rsidRPr="00182DFC">
        <w:rPr>
          <w:rFonts w:ascii="Times New Roman" w:hAnsi="Times New Roman" w:cs="Times New Roman"/>
          <w:b/>
          <w:sz w:val="24"/>
          <w:szCs w:val="24"/>
        </w:rPr>
        <w:t xml:space="preserve"> POLITIKA</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I SKYRIUS</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BENDROSIOS NUOSTATOS</w:t>
      </w:r>
    </w:p>
    <w:p w:rsidR="00F676F2" w:rsidRPr="0098268F" w:rsidRDefault="00F676F2" w:rsidP="00F03850">
      <w:pPr>
        <w:spacing w:after="0" w:line="360" w:lineRule="auto"/>
        <w:ind w:firstLine="851"/>
        <w:jc w:val="both"/>
        <w:rPr>
          <w:rFonts w:ascii="Times New Roman" w:hAnsi="Times New Roman" w:cs="Times New Roman"/>
          <w:sz w:val="24"/>
          <w:szCs w:val="24"/>
        </w:rPr>
      </w:pPr>
      <w:r w:rsidRPr="0098268F">
        <w:rPr>
          <w:rFonts w:ascii="Times New Roman" w:hAnsi="Times New Roman" w:cs="Times New Roman"/>
          <w:sz w:val="24"/>
          <w:szCs w:val="24"/>
        </w:rPr>
        <w:t xml:space="preserve">1. Vilniaus vaikų lopšelio-darželio „Žibutė“ (toliau – darželis) asmens duomenų tvarkymo politika (toliau – Aprašas) reglamentuoja asmens duomenų rinkimo, naudojimo ir saugojimo principus, nustato asmens duomenų tvarkymo tikslus ir priemones, nustato, kas ir kokiais tikslais, gali susipažinti su darbuotojų asmens duomenimis. </w:t>
      </w:r>
    </w:p>
    <w:p w:rsidR="00F676F2" w:rsidRPr="0098268F" w:rsidRDefault="00F676F2" w:rsidP="00F03850">
      <w:pPr>
        <w:spacing w:after="0" w:line="360" w:lineRule="auto"/>
        <w:ind w:firstLine="851"/>
        <w:jc w:val="both"/>
        <w:rPr>
          <w:rFonts w:ascii="Times New Roman" w:hAnsi="Times New Roman" w:cs="Times New Roman"/>
          <w:sz w:val="24"/>
          <w:szCs w:val="24"/>
        </w:rPr>
      </w:pPr>
      <w:r w:rsidRPr="0098268F">
        <w:rPr>
          <w:rFonts w:ascii="Times New Roman" w:hAnsi="Times New Roman" w:cs="Times New Roman"/>
          <w:sz w:val="24"/>
          <w:szCs w:val="24"/>
        </w:rPr>
        <w:t>2. Su Aprašu yra supažindinami visi darželio darbuotojai, Aprašas skelbiamas darželio svetainėje.</w:t>
      </w:r>
    </w:p>
    <w:p w:rsidR="00F03850" w:rsidRDefault="00F676F2" w:rsidP="00F03850">
      <w:pPr>
        <w:spacing w:after="0" w:line="360" w:lineRule="auto"/>
        <w:ind w:firstLine="851"/>
        <w:jc w:val="both"/>
        <w:rPr>
          <w:rFonts w:ascii="Times New Roman" w:hAnsi="Times New Roman" w:cs="Times New Roman"/>
          <w:sz w:val="24"/>
          <w:szCs w:val="24"/>
        </w:rPr>
      </w:pPr>
      <w:r w:rsidRPr="0098268F">
        <w:rPr>
          <w:rFonts w:ascii="Times New Roman" w:hAnsi="Times New Roman" w:cs="Times New Roman"/>
          <w:sz w:val="24"/>
          <w:szCs w:val="24"/>
        </w:rPr>
        <w:t xml:space="preserve">3. Apraše vartojamos sąvokos: </w:t>
      </w:r>
    </w:p>
    <w:p w:rsidR="00F676F2" w:rsidRPr="0098268F" w:rsidRDefault="00F676F2" w:rsidP="00F03850">
      <w:pPr>
        <w:spacing w:after="0" w:line="360" w:lineRule="auto"/>
        <w:ind w:firstLine="851"/>
        <w:jc w:val="both"/>
        <w:rPr>
          <w:rFonts w:ascii="Times New Roman" w:hAnsi="Times New Roman" w:cs="Times New Roman"/>
          <w:sz w:val="24"/>
          <w:szCs w:val="24"/>
        </w:rPr>
      </w:pPr>
      <w:r w:rsidRPr="0098268F">
        <w:rPr>
          <w:rFonts w:ascii="Times New Roman" w:hAnsi="Times New Roman" w:cs="Times New Roman"/>
          <w:sz w:val="24"/>
          <w:szCs w:val="24"/>
        </w:rPr>
        <w:t xml:space="preserve">3.1. atsakingas asmuo – fizinis asmuo direktoriaus paskirtas tvarkyti asmens duomenis; </w:t>
      </w:r>
    </w:p>
    <w:p w:rsidR="00F676F2" w:rsidRPr="0098268F" w:rsidRDefault="00F676F2" w:rsidP="00F03850">
      <w:pPr>
        <w:spacing w:after="0" w:line="360" w:lineRule="auto"/>
        <w:ind w:firstLine="851"/>
        <w:jc w:val="both"/>
        <w:rPr>
          <w:rFonts w:ascii="Times New Roman" w:hAnsi="Times New Roman" w:cs="Times New Roman"/>
          <w:sz w:val="24"/>
          <w:szCs w:val="24"/>
        </w:rPr>
      </w:pPr>
      <w:r w:rsidRPr="0098268F">
        <w:rPr>
          <w:rFonts w:ascii="Times New Roman" w:hAnsi="Times New Roman" w:cs="Times New Roman"/>
          <w:sz w:val="24"/>
          <w:szCs w:val="24"/>
        </w:rPr>
        <w:t xml:space="preserve">3.2. duomenų naudotojas – darželio darbuotojai, kurie turi teisę naudoti asmens duomenis darbo funkcijoms atlikti; </w:t>
      </w:r>
    </w:p>
    <w:p w:rsidR="00F676F2" w:rsidRPr="0098268F" w:rsidRDefault="00F676F2" w:rsidP="00F03850">
      <w:pPr>
        <w:spacing w:after="0" w:line="360" w:lineRule="auto"/>
        <w:ind w:firstLine="851"/>
        <w:jc w:val="both"/>
        <w:rPr>
          <w:rFonts w:ascii="Times New Roman" w:hAnsi="Times New Roman" w:cs="Times New Roman"/>
          <w:sz w:val="24"/>
          <w:szCs w:val="24"/>
        </w:rPr>
      </w:pPr>
      <w:r w:rsidRPr="0098268F">
        <w:rPr>
          <w:rFonts w:ascii="Times New Roman" w:hAnsi="Times New Roman" w:cs="Times New Roman"/>
          <w:sz w:val="24"/>
          <w:szCs w:val="24"/>
        </w:rPr>
        <w:t xml:space="preserve">3.3. duomenų valdytojas – Vilniaus vaikų lopšelio-darželio „Žibutė“, Architektų </w:t>
      </w:r>
      <w:proofErr w:type="spellStart"/>
      <w:r w:rsidRPr="0098268F">
        <w:rPr>
          <w:rFonts w:ascii="Times New Roman" w:hAnsi="Times New Roman" w:cs="Times New Roman"/>
          <w:sz w:val="24"/>
          <w:szCs w:val="24"/>
        </w:rPr>
        <w:t>g</w:t>
      </w:r>
      <w:proofErr w:type="spellEnd"/>
      <w:r w:rsidRPr="0098268F">
        <w:rPr>
          <w:rFonts w:ascii="Times New Roman" w:hAnsi="Times New Roman" w:cs="Times New Roman"/>
          <w:sz w:val="24"/>
          <w:szCs w:val="24"/>
        </w:rPr>
        <w:t>. 62, Vilnius,</w:t>
      </w:r>
    </w:p>
    <w:p w:rsidR="00F676F2" w:rsidRPr="0098268F" w:rsidRDefault="0093157B" w:rsidP="00F0385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3.4</w:t>
      </w:r>
      <w:r w:rsidR="00F676F2" w:rsidRPr="0098268F">
        <w:rPr>
          <w:rFonts w:ascii="Times New Roman" w:hAnsi="Times New Roman" w:cs="Times New Roman"/>
          <w:sz w:val="24"/>
          <w:szCs w:val="24"/>
        </w:rPr>
        <w:t>.</w:t>
      </w:r>
      <w:r>
        <w:rPr>
          <w:rFonts w:ascii="Times New Roman" w:hAnsi="Times New Roman" w:cs="Times New Roman"/>
          <w:sz w:val="24"/>
          <w:szCs w:val="24"/>
        </w:rPr>
        <w:t xml:space="preserve"> </w:t>
      </w:r>
      <w:r w:rsidR="00F676F2" w:rsidRPr="0098268F">
        <w:rPr>
          <w:rFonts w:ascii="Times New Roman" w:hAnsi="Times New Roman" w:cs="Times New Roman"/>
          <w:sz w:val="24"/>
          <w:szCs w:val="24"/>
        </w:rPr>
        <w:t>duomenų tvarkymas – bet kurias su asmens duomenimis susijęs veiksmas: rinkimas, užrašymas, kaupimas, saugojimas, klasifikavimas, grupavimas, jungimas, keitimas (papildymas ir taisymas), teikimas, paskelbimas, naudojimas ar kita</w:t>
      </w:r>
      <w:r>
        <w:rPr>
          <w:rFonts w:ascii="Times New Roman" w:hAnsi="Times New Roman" w:cs="Times New Roman"/>
          <w:sz w:val="24"/>
          <w:szCs w:val="24"/>
        </w:rPr>
        <w:t>s veiksmas ar veiksmų rinkinys.</w:t>
      </w:r>
    </w:p>
    <w:p w:rsidR="00F676F2" w:rsidRPr="0098268F" w:rsidRDefault="00F676F2" w:rsidP="00F03850">
      <w:pPr>
        <w:spacing w:after="0" w:line="360" w:lineRule="auto"/>
        <w:ind w:firstLine="851"/>
        <w:jc w:val="both"/>
        <w:rPr>
          <w:rFonts w:ascii="Times New Roman" w:hAnsi="Times New Roman" w:cs="Times New Roman"/>
          <w:sz w:val="24"/>
          <w:szCs w:val="24"/>
        </w:rPr>
      </w:pPr>
      <w:r w:rsidRPr="0098268F">
        <w:rPr>
          <w:rFonts w:ascii="Times New Roman" w:hAnsi="Times New Roman" w:cs="Times New Roman"/>
          <w:sz w:val="24"/>
          <w:szCs w:val="24"/>
        </w:rPr>
        <w:t xml:space="preserve">3.5. Apraše vartojamos sąvokos turi būti suprantamos taip, kaip yra apibrėžtos 2016 </w:t>
      </w:r>
      <w:proofErr w:type="spellStart"/>
      <w:r w:rsidRPr="0098268F">
        <w:rPr>
          <w:rFonts w:ascii="Times New Roman" w:hAnsi="Times New Roman" w:cs="Times New Roman"/>
          <w:sz w:val="24"/>
          <w:szCs w:val="24"/>
        </w:rPr>
        <w:t>m</w:t>
      </w:r>
      <w:proofErr w:type="spellEnd"/>
      <w:r w:rsidRPr="0098268F">
        <w:rPr>
          <w:rFonts w:ascii="Times New Roman" w:hAnsi="Times New Roman" w:cs="Times New Roman"/>
          <w:sz w:val="24"/>
          <w:szCs w:val="24"/>
        </w:rPr>
        <w:t xml:space="preserve">. balandžio 27 </w:t>
      </w:r>
      <w:proofErr w:type="spellStart"/>
      <w:r w:rsidRPr="0098268F">
        <w:rPr>
          <w:rFonts w:ascii="Times New Roman" w:hAnsi="Times New Roman" w:cs="Times New Roman"/>
          <w:sz w:val="24"/>
          <w:szCs w:val="24"/>
        </w:rPr>
        <w:t>d</w:t>
      </w:r>
      <w:proofErr w:type="spellEnd"/>
      <w:r w:rsidRPr="0098268F">
        <w:rPr>
          <w:rFonts w:ascii="Times New Roman" w:hAnsi="Times New Roman" w:cs="Times New Roman"/>
          <w:sz w:val="24"/>
          <w:szCs w:val="24"/>
        </w:rPr>
        <w:t xml:space="preserve">. Europos Parlamento ir Tarybos reglamente (ES) </w:t>
      </w:r>
      <w:proofErr w:type="spellStart"/>
      <w:r w:rsidRPr="0098268F">
        <w:rPr>
          <w:rFonts w:ascii="Times New Roman" w:hAnsi="Times New Roman" w:cs="Times New Roman"/>
          <w:sz w:val="24"/>
          <w:szCs w:val="24"/>
        </w:rPr>
        <w:t>Nr</w:t>
      </w:r>
      <w:proofErr w:type="spellEnd"/>
      <w:r w:rsidRPr="0098268F">
        <w:rPr>
          <w:rFonts w:ascii="Times New Roman" w:hAnsi="Times New Roman" w:cs="Times New Roman"/>
          <w:sz w:val="24"/>
          <w:szCs w:val="24"/>
        </w:rPr>
        <w:t xml:space="preserve">. 2016/679 (Bendrajame duomenų apsaugos reglamente, toliau – BDAR), Lietuvos Respublikos asmens duomenų teisinės apsaugos įstatyme (toliau – ADTAĮ), Darbo kodekse (toliau – DK) ir kituose asmens duomenų apsaugą reglamentuojančiuose teisės aktuose. </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II SKYRIUS</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ASMENS DUOMENŲ TVARKYMO PRINCIPAI</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4. </w:t>
      </w:r>
      <w:r w:rsidR="00F03850">
        <w:rPr>
          <w:rFonts w:ascii="Times New Roman" w:hAnsi="Times New Roman" w:cs="Times New Roman"/>
          <w:sz w:val="24"/>
          <w:szCs w:val="24"/>
        </w:rPr>
        <w:t>Darželis</w:t>
      </w:r>
      <w:r w:rsidRPr="0098268F">
        <w:rPr>
          <w:rFonts w:ascii="Times New Roman" w:hAnsi="Times New Roman" w:cs="Times New Roman"/>
          <w:sz w:val="24"/>
          <w:szCs w:val="24"/>
        </w:rPr>
        <w:t>, tvarkydama</w:t>
      </w:r>
      <w:r w:rsidR="00F03850">
        <w:rPr>
          <w:rFonts w:ascii="Times New Roman" w:hAnsi="Times New Roman" w:cs="Times New Roman"/>
          <w:sz w:val="24"/>
          <w:szCs w:val="24"/>
        </w:rPr>
        <w:t>s</w:t>
      </w:r>
      <w:r w:rsidRPr="0098268F">
        <w:rPr>
          <w:rFonts w:ascii="Times New Roman" w:hAnsi="Times New Roman" w:cs="Times New Roman"/>
          <w:sz w:val="24"/>
          <w:szCs w:val="24"/>
        </w:rPr>
        <w:t xml:space="preserve"> asmens duomenis, vadovaujasi šiais principais: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lastRenderedPageBreak/>
        <w:t xml:space="preserve">4.1. asmens duomenis </w:t>
      </w:r>
      <w:r w:rsidR="00F03850">
        <w:rPr>
          <w:rFonts w:ascii="Times New Roman" w:hAnsi="Times New Roman" w:cs="Times New Roman"/>
          <w:sz w:val="24"/>
          <w:szCs w:val="24"/>
        </w:rPr>
        <w:t>darželis</w:t>
      </w:r>
      <w:r w:rsidRPr="0098268F">
        <w:rPr>
          <w:rFonts w:ascii="Times New Roman" w:hAnsi="Times New Roman" w:cs="Times New Roman"/>
          <w:sz w:val="24"/>
          <w:szCs w:val="24"/>
        </w:rPr>
        <w:t xml:space="preserve"> tvarko tik teisėtiems ir šioje politikoje apibrėžtiems tikslams pasiekti;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4.2. asmens duomenys yra tvarkomi tiksliai, sąžiningai ir teisėtai, laikantis teisės aktų reikalavimų;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4.3. </w:t>
      </w:r>
      <w:r w:rsidR="00F03850">
        <w:rPr>
          <w:rFonts w:ascii="Times New Roman" w:hAnsi="Times New Roman" w:cs="Times New Roman"/>
          <w:sz w:val="24"/>
          <w:szCs w:val="24"/>
        </w:rPr>
        <w:t>darželis</w:t>
      </w:r>
      <w:r w:rsidRPr="0098268F">
        <w:rPr>
          <w:rFonts w:ascii="Times New Roman" w:hAnsi="Times New Roman" w:cs="Times New Roman"/>
          <w:sz w:val="24"/>
          <w:szCs w:val="24"/>
        </w:rPr>
        <w:t xml:space="preserve"> asmens duomenis tvarko taip, kad asmens duomenys būtų tikslūs ir esant jų pasikeitimui nuolat atnaujinami;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4.4. </w:t>
      </w:r>
      <w:r w:rsidR="00F03850">
        <w:rPr>
          <w:rFonts w:ascii="Times New Roman" w:hAnsi="Times New Roman" w:cs="Times New Roman"/>
          <w:sz w:val="24"/>
          <w:szCs w:val="24"/>
        </w:rPr>
        <w:t>darželis</w:t>
      </w:r>
      <w:r w:rsidRPr="0098268F">
        <w:rPr>
          <w:rFonts w:ascii="Times New Roman" w:hAnsi="Times New Roman" w:cs="Times New Roman"/>
          <w:sz w:val="24"/>
          <w:szCs w:val="24"/>
        </w:rPr>
        <w:t xml:space="preserve"> asmens duomenų tvarkymą vykdo tik ta apimtimi, kuri yra reikalinga asmens duomenų tvarkymo tikslams pasiekti;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4.5. asmens duomenys saugomi tokia forma, kad duomenų subjektų tapatybę būtų galima nustatyti ne ilgiau, negu to reikia tiems tikslams, dėl kurių šie duomenys buvo surinkti ir tvarkomi. </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III SKYRIUS</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ASMENS DUOMENŲ TVARKYMO TIKSLAI</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 Asmens duomenys yra tvarkomi šiais tikslais: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5.1. darbo sutarčių sudarymo, vykdymo ir apskaitos;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5.2. darželio kaip darbdavio pareigų, nustatytų teisės aktuose, tinkamam vykdymui;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5.3. tinkamai komunikacijai su darbuotojais ne darbo metu palaikyti;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5.4. tinkamoms darbo sąlygoms užtikrinti;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5.5. archyviniams duomenims kaupti;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5.6. saugumui užtikrinti;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5.7. ugdymo sutarčių sudarymo, vykdymo ir apskaitos;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5.8. žurnalų pildymo;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5.9. įvairių pažymų išdavimo;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5.10. vaiko gerovės komisijos darbo organizavimo;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5.11. ugdymo pasiekimų organizavimo ir vykdymo;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5.12. ugdytinių lankomumo apskaitos vykdymui;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5.13. ugdytinių sergamumo apskaitos vykdymui;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5.14. ugdytinių maitinimo lengvatų taikymui;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5.15. darbo laiko organizavimo, apskaitos vykdymui;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5.16. ugdytinių duomenų registrui.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lastRenderedPageBreak/>
        <w:t>6. Darbo sutarčių sudarymo, vykdymo ir apskaitos tikslais yra tvarkomi darbuotojų vardai ir pavardės, gyvenamosios vietos adresai, gimimo datos, banko sąskaitų numeriai (darbuotojui sutikus), į kurias yra pervedamas darbo užmokestis.</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7. Darželio kaip darbdavio pareigų, nustatytų teisės aktuose, tinkamo vykdymo tikslu yra tvarkomi darbuotojų asmens kodai, išsilavinimo duomenys, informacija apie darbuotojų šeiminę padėtį (</w:t>
      </w:r>
      <w:proofErr w:type="spellStart"/>
      <w:r w:rsidRPr="0098268F">
        <w:rPr>
          <w:rFonts w:ascii="Times New Roman" w:hAnsi="Times New Roman" w:cs="Times New Roman"/>
          <w:sz w:val="24"/>
          <w:szCs w:val="24"/>
        </w:rPr>
        <w:t>pvz</w:t>
      </w:r>
      <w:proofErr w:type="spellEnd"/>
      <w:r w:rsidRPr="0098268F">
        <w:rPr>
          <w:rFonts w:ascii="Times New Roman" w:hAnsi="Times New Roman" w:cs="Times New Roman"/>
          <w:sz w:val="24"/>
          <w:szCs w:val="24"/>
        </w:rPr>
        <w:t xml:space="preserve">., suteikiant </w:t>
      </w:r>
      <w:proofErr w:type="spellStart"/>
      <w:r w:rsidRPr="0098268F">
        <w:rPr>
          <w:rFonts w:ascii="Times New Roman" w:hAnsi="Times New Roman" w:cs="Times New Roman"/>
          <w:sz w:val="24"/>
          <w:szCs w:val="24"/>
        </w:rPr>
        <w:t>mamdienius</w:t>
      </w:r>
      <w:proofErr w:type="spellEnd"/>
      <w:r w:rsidRPr="0098268F">
        <w:rPr>
          <w:rFonts w:ascii="Times New Roman" w:hAnsi="Times New Roman" w:cs="Times New Roman"/>
          <w:sz w:val="24"/>
          <w:szCs w:val="24"/>
        </w:rPr>
        <w:t xml:space="preserve">, </w:t>
      </w:r>
      <w:proofErr w:type="spellStart"/>
      <w:r w:rsidRPr="0098268F">
        <w:rPr>
          <w:rFonts w:ascii="Times New Roman" w:hAnsi="Times New Roman" w:cs="Times New Roman"/>
          <w:sz w:val="24"/>
          <w:szCs w:val="24"/>
        </w:rPr>
        <w:t>tėvadienius</w:t>
      </w:r>
      <w:proofErr w:type="spellEnd"/>
      <w:r w:rsidRPr="0098268F">
        <w:rPr>
          <w:rFonts w:ascii="Times New Roman" w:hAnsi="Times New Roman" w:cs="Times New Roman"/>
          <w:sz w:val="24"/>
          <w:szCs w:val="24"/>
        </w:rPr>
        <w:t xml:space="preserve">).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8. Tinkamos komunikacijos su darbuotojais ne darbo metu tikslu su darbuotojų sutikimu yra </w:t>
      </w:r>
      <w:r w:rsidR="00F03850">
        <w:rPr>
          <w:rFonts w:ascii="Times New Roman" w:hAnsi="Times New Roman" w:cs="Times New Roman"/>
          <w:sz w:val="24"/>
          <w:szCs w:val="24"/>
        </w:rPr>
        <w:t>naudojami</w:t>
      </w:r>
      <w:r w:rsidRPr="0098268F">
        <w:rPr>
          <w:rFonts w:ascii="Times New Roman" w:hAnsi="Times New Roman" w:cs="Times New Roman"/>
          <w:sz w:val="24"/>
          <w:szCs w:val="24"/>
        </w:rPr>
        <w:t xml:space="preserve"> darbuotojų gyvenamosios vietos adresai, asmeniniai telefono numeriai, asmeniniai elektroninio pašto adresai.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9. Tinkamų darbo sąlygų užtikrinimo tikslu, darbdavys su darbuotojo sutikimu tvarko informaciją, susijusią su darbuotojo sveikatos būkle, kuri tiesiogiai daro įtaką darbuotojo darbo funkcijoms ir galimybei jas vykdyti teisės aktų nustatyta tvarka.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10. Darbuotojų asmens duomenys yra saugomi tik ta apimtimi ir tiek laiko, kiek yra reikalinga nustatytiems tikslams pasiekti arba pagal teisės aktų reikalavimus. </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IV SKYRIUS</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DARDUOTOJŲ ASMENS DUOMENŲ RINKIMAS IR TVARKYMAS</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11. Naujai priimto darbuotojo vardas, pavardė, asmens kodas, gimimo data yra surenkami iš darbuotojo pateikto asmens dokumento (asmens tapatybės kortelės ar paso).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12. Naujai priimto darbuotojo gyvenamosios vietos adresas, atsiskaitomosios sąskaitos numeris, socialinio draudimo numeris, asmeninis kontaktinis telefono numeris ir elektroninio pašto adresas darbuotojui sutikus yra surenkami iš darbuotojo jam pateikus užpildyti nustatytos formos anketą.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13. Darbuotojų asmens duomenis turi teisę tvarkyti tik įgalioti/paskirti asmenys ir tik tie asmenys, kuriems jie yra būtini funkcijų vykdymui, ir tik tuomet, kai tai yra būtina atitinkamiems tikslams pasiekti.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14. Šiame Apraše yra nustatyti darbuotojai ir atsakingi asmenys, kurie turi teisę tvarkyti darbuotojų asmens duomenis, taip pat, kokius darbuotojų asmens duomenis atitinkamas asmuo turi teisę tvarkyti.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15. Asmens duomenis gali tvarkyti: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15.1. direktoriaus</w:t>
      </w:r>
      <w:r w:rsidR="00F03850">
        <w:rPr>
          <w:rFonts w:ascii="Times New Roman" w:hAnsi="Times New Roman" w:cs="Times New Roman"/>
          <w:sz w:val="24"/>
          <w:szCs w:val="24"/>
        </w:rPr>
        <w:t xml:space="preserve">, direktoriaus pavaduotojas </w:t>
      </w:r>
      <w:r w:rsidR="00457A85">
        <w:rPr>
          <w:rFonts w:ascii="Times New Roman" w:hAnsi="Times New Roman" w:cs="Times New Roman"/>
          <w:sz w:val="24"/>
          <w:szCs w:val="24"/>
        </w:rPr>
        <w:t>ugdymo tikslais</w:t>
      </w:r>
      <w:r w:rsidR="00F03850">
        <w:rPr>
          <w:rFonts w:ascii="Times New Roman" w:hAnsi="Times New Roman" w:cs="Times New Roman"/>
          <w:sz w:val="24"/>
          <w:szCs w:val="24"/>
        </w:rPr>
        <w:t xml:space="preserve"> </w:t>
      </w:r>
      <w:r w:rsidRPr="0098268F">
        <w:rPr>
          <w:rFonts w:ascii="Times New Roman" w:hAnsi="Times New Roman" w:cs="Times New Roman"/>
          <w:sz w:val="24"/>
          <w:szCs w:val="24"/>
        </w:rPr>
        <w:t xml:space="preserve">– ugdytinio, pedagogo vardas, pavardė, gimimo data, asmens kodas, amžius, lytis, gimtoji kalba, pilietybė, gyvenamoji vieta, deklaruota gyvenamoji vieta, ugdytinių tėvų gyvenamoji vieta, vaiko specialieji ugdymosi poreikiai, mokymosi proceso organizavimo būdas, ugdymo programa, asmens (pedagogo) išsilavinimas, pareigybė, darbovietė, darbo stažas, vadybinis darbo stažas, priėmimo į darbą ir atleidimo iš darbo pagrindas, data, ugdytinio priėmimo į darželį, išregistravimo iš mokyklos data, pagrindas, pedagogų darbo laiko apskaita, elektroninio pašto adresas;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15.4. direktoriaus pavaduotojas ūkio reikalams – darbuotojo vardas, pavardė, asmens kodas, faktinės gyvenamosios vietos adresas, deklaruotos gyvenamosios vietos adresas, asmeninis </w:t>
      </w:r>
      <w:r w:rsidRPr="0098268F">
        <w:rPr>
          <w:rFonts w:ascii="Times New Roman" w:hAnsi="Times New Roman" w:cs="Times New Roman"/>
          <w:sz w:val="24"/>
          <w:szCs w:val="24"/>
        </w:rPr>
        <w:lastRenderedPageBreak/>
        <w:t>telefono numeris, elektroninio pašto adresas, darbo laiko apskaita</w:t>
      </w:r>
      <w:r w:rsidR="00457A85">
        <w:rPr>
          <w:rFonts w:ascii="Times New Roman" w:hAnsi="Times New Roman" w:cs="Times New Roman"/>
          <w:sz w:val="24"/>
          <w:szCs w:val="24"/>
        </w:rPr>
        <w:t>,</w:t>
      </w:r>
      <w:r w:rsidRPr="0098268F">
        <w:rPr>
          <w:rFonts w:ascii="Times New Roman" w:hAnsi="Times New Roman" w:cs="Times New Roman"/>
          <w:sz w:val="24"/>
          <w:szCs w:val="24"/>
        </w:rPr>
        <w:t xml:space="preserve"> viešųjų pirkimų organizavimo klausimai (juridinio asmens vadovo, Viešųjų pirkimų komisijos narių vardai, pavardės);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15.5. </w:t>
      </w:r>
      <w:proofErr w:type="spellStart"/>
      <w:r w:rsidRPr="0098268F">
        <w:rPr>
          <w:rFonts w:ascii="Times New Roman" w:hAnsi="Times New Roman" w:cs="Times New Roman"/>
          <w:sz w:val="24"/>
          <w:szCs w:val="24"/>
        </w:rPr>
        <w:t>dietistas</w:t>
      </w:r>
      <w:proofErr w:type="spellEnd"/>
      <w:r w:rsidRPr="0098268F">
        <w:rPr>
          <w:rFonts w:ascii="Times New Roman" w:hAnsi="Times New Roman" w:cs="Times New Roman"/>
          <w:sz w:val="24"/>
          <w:szCs w:val="24"/>
        </w:rPr>
        <w:t xml:space="preserve"> – vaiko vardas, pavardė, darbuotojo vardas, pavardė, gimimo data, gyvenamoji vieta, sveikatos būklės informacija;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15.6. sekretorius – </w:t>
      </w:r>
      <w:r w:rsidR="00457A85">
        <w:rPr>
          <w:rFonts w:ascii="Times New Roman" w:hAnsi="Times New Roman" w:cs="Times New Roman"/>
          <w:sz w:val="24"/>
          <w:szCs w:val="24"/>
        </w:rPr>
        <w:t xml:space="preserve">ugdytinio ir </w:t>
      </w:r>
      <w:r w:rsidR="00457A85" w:rsidRPr="0098268F">
        <w:rPr>
          <w:rFonts w:ascii="Times New Roman" w:hAnsi="Times New Roman" w:cs="Times New Roman"/>
          <w:sz w:val="24"/>
          <w:szCs w:val="24"/>
        </w:rPr>
        <w:t>pedagogo</w:t>
      </w:r>
      <w:r w:rsidRPr="0098268F">
        <w:rPr>
          <w:rFonts w:ascii="Times New Roman" w:hAnsi="Times New Roman" w:cs="Times New Roman"/>
          <w:sz w:val="24"/>
          <w:szCs w:val="24"/>
        </w:rPr>
        <w:t xml:space="preserve">, </w:t>
      </w:r>
      <w:r w:rsidR="00457A85">
        <w:rPr>
          <w:rFonts w:ascii="Times New Roman" w:hAnsi="Times New Roman" w:cs="Times New Roman"/>
          <w:sz w:val="24"/>
          <w:szCs w:val="24"/>
        </w:rPr>
        <w:t xml:space="preserve">aptarnaujančio personalo ir sargų </w:t>
      </w:r>
      <w:r w:rsidR="00457A85" w:rsidRPr="0098268F">
        <w:rPr>
          <w:rFonts w:ascii="Times New Roman" w:hAnsi="Times New Roman" w:cs="Times New Roman"/>
          <w:sz w:val="24"/>
          <w:szCs w:val="24"/>
        </w:rPr>
        <w:t>vardas</w:t>
      </w:r>
      <w:r w:rsidR="00457A85">
        <w:rPr>
          <w:rFonts w:ascii="Times New Roman" w:hAnsi="Times New Roman" w:cs="Times New Roman"/>
          <w:sz w:val="24"/>
          <w:szCs w:val="24"/>
        </w:rPr>
        <w:t xml:space="preserve">, </w:t>
      </w:r>
      <w:r w:rsidRPr="0098268F">
        <w:rPr>
          <w:rFonts w:ascii="Times New Roman" w:hAnsi="Times New Roman" w:cs="Times New Roman"/>
          <w:sz w:val="24"/>
          <w:szCs w:val="24"/>
        </w:rPr>
        <w:t>pavardė, asmens kodas, gyvenamosios vietos adresas, telefono numeris, elektroninio pašto adresas;</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15.7.</w:t>
      </w:r>
      <w:r w:rsidR="005C2844">
        <w:rPr>
          <w:rFonts w:ascii="Times New Roman" w:hAnsi="Times New Roman" w:cs="Times New Roman"/>
          <w:sz w:val="24"/>
          <w:szCs w:val="24"/>
        </w:rPr>
        <w:t xml:space="preserve"> </w:t>
      </w:r>
      <w:r w:rsidRPr="0098268F">
        <w:rPr>
          <w:rFonts w:ascii="Times New Roman" w:hAnsi="Times New Roman" w:cs="Times New Roman"/>
          <w:sz w:val="24"/>
          <w:szCs w:val="24"/>
        </w:rPr>
        <w:t xml:space="preserve">pedagogai – vaiko vardas, pavardė, gimimo data, gyvenamosios vietos adresas, telefonas, </w:t>
      </w:r>
      <w:proofErr w:type="spellStart"/>
      <w:r w:rsidRPr="0098268F">
        <w:rPr>
          <w:rFonts w:ascii="Times New Roman" w:hAnsi="Times New Roman" w:cs="Times New Roman"/>
          <w:sz w:val="24"/>
          <w:szCs w:val="24"/>
        </w:rPr>
        <w:t>el</w:t>
      </w:r>
      <w:proofErr w:type="spellEnd"/>
      <w:r w:rsidRPr="0098268F">
        <w:rPr>
          <w:rFonts w:ascii="Times New Roman" w:hAnsi="Times New Roman" w:cs="Times New Roman"/>
          <w:sz w:val="24"/>
          <w:szCs w:val="24"/>
        </w:rPr>
        <w:t xml:space="preserve">. pašto adresas, sveikatos būklė, specialieji poreikiai, vaiko pasiekimai, šeimos sudėtis.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16. Darbuotojai ar kiti atsakingi asmenys, kuriems yra suteikta teisė tvarkyti darbuotojų asmens duomenis, laikosi konfidencialumo principo ir laiko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17. Darbuotojų asmens duomenys, kurie yra atitinkamų dokumentų (sutartys, įsakymai, prašymai ir </w:t>
      </w:r>
      <w:proofErr w:type="spellStart"/>
      <w:r w:rsidRPr="0098268F">
        <w:rPr>
          <w:rFonts w:ascii="Times New Roman" w:hAnsi="Times New Roman" w:cs="Times New Roman"/>
          <w:sz w:val="24"/>
          <w:szCs w:val="24"/>
        </w:rPr>
        <w:t>kt</w:t>
      </w:r>
      <w:proofErr w:type="spellEnd"/>
      <w:r w:rsidRPr="0098268F">
        <w:rPr>
          <w:rFonts w:ascii="Times New Roman" w:hAnsi="Times New Roman" w:cs="Times New Roman"/>
          <w:sz w:val="24"/>
          <w:szCs w:val="24"/>
        </w:rPr>
        <w:t xml:space="preserve">.) tekstuose, yra saugomi vadovaujantis Bendrųjų dokumentų saugojimo terminų rodyklėje, patvirtintoje Lietuvos vyriausiojo archyvaro įsakymu, nurodytais terminais. Kiti darbuotojų ir buvusių darbuotojų asmens duomenys yra saugomi ne ilgiau nei tai yra reikalinga šiame Apraše numatytiems tikslams pasiekti. </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V SKYRIUS</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ASMENS DUOMENŲ SUBJEKTO TEISĖS</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18. </w:t>
      </w:r>
      <w:r w:rsidR="00457A85">
        <w:rPr>
          <w:rFonts w:ascii="Times New Roman" w:hAnsi="Times New Roman" w:cs="Times New Roman"/>
          <w:sz w:val="24"/>
          <w:szCs w:val="24"/>
        </w:rPr>
        <w:t>Darželis</w:t>
      </w:r>
      <w:r w:rsidRPr="0098268F">
        <w:rPr>
          <w:rFonts w:ascii="Times New Roman" w:hAnsi="Times New Roman" w:cs="Times New Roman"/>
          <w:sz w:val="24"/>
          <w:szCs w:val="24"/>
        </w:rPr>
        <w:t xml:space="preserve"> paskiria atsakingą asmenį, kuris užtikrina, kad darbuotojų, kaip duomenų subjektų, teisės būtų užtikrintos, tinkamai įgyvendinamos ir visa informacija būtų pateikiama tinkamai, laiku ir darbuotojams priimtina forma.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19. Darbuotojų, kaip duomenų subjektų, teisės ir jų įgyvendinimo priemonės: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19.1. žinoti apie savo asmens duomenų rinkimą. Darbdavys, rinkdamas darbuotojo asmens duomenis, privalo informuoti darbuotoją, kokius asmens duomenis darbuotojas turi pateikti, kokiu tikslu atitinkami duomenys yra renkami, kam ir kokiu tikslu jie gali būti teikiami ir kokios asmens duomenų nepateikimo pasekmės. Darbuotojas turi teisę susipažinti su savo asmens duomenimis, reikalauti ištaisyti, patikslinti ar papildyti neteisingus ar neišsamius jo asmens duomenis. Darbuotojas taip pat gali nesutikti, kad būtų tvarkomi tam tikri neprivalomi jo asmens duomenys.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19.2. </w:t>
      </w:r>
      <w:r w:rsidR="00457A85">
        <w:rPr>
          <w:rFonts w:ascii="Times New Roman" w:hAnsi="Times New Roman" w:cs="Times New Roman"/>
          <w:sz w:val="24"/>
          <w:szCs w:val="24"/>
        </w:rPr>
        <w:t>S</w:t>
      </w:r>
      <w:r w:rsidRPr="0098268F">
        <w:rPr>
          <w:rFonts w:ascii="Times New Roman" w:hAnsi="Times New Roman" w:cs="Times New Roman"/>
          <w:sz w:val="24"/>
          <w:szCs w:val="24"/>
        </w:rPr>
        <w:t xml:space="preserve">usipažinti su savo asmens duomenimis ir kaip jie yra tvarkomi. Darbuotojas turi teisę kreiptis į </w:t>
      </w:r>
      <w:r w:rsidR="00457A85">
        <w:rPr>
          <w:rFonts w:ascii="Times New Roman" w:hAnsi="Times New Roman" w:cs="Times New Roman"/>
          <w:sz w:val="24"/>
          <w:szCs w:val="24"/>
        </w:rPr>
        <w:t>direktorių</w:t>
      </w:r>
      <w:r w:rsidRPr="0098268F">
        <w:rPr>
          <w:rFonts w:ascii="Times New Roman" w:hAnsi="Times New Roman" w:cs="Times New Roman"/>
          <w:sz w:val="24"/>
          <w:szCs w:val="24"/>
        </w:rPr>
        <w:t xml:space="preserve"> su prašymu pateikti informaciją apie tai, kokie ir kokiu tikslu jo asmens duomenys yra tvarkomi. </w:t>
      </w:r>
    </w:p>
    <w:p w:rsidR="00F676F2" w:rsidRPr="0098268F" w:rsidRDefault="00457A85" w:rsidP="003849D0">
      <w:pPr>
        <w:ind w:firstLine="993"/>
        <w:jc w:val="both"/>
        <w:rPr>
          <w:rFonts w:ascii="Times New Roman" w:hAnsi="Times New Roman" w:cs="Times New Roman"/>
          <w:sz w:val="24"/>
          <w:szCs w:val="24"/>
        </w:rPr>
      </w:pPr>
      <w:r>
        <w:rPr>
          <w:rFonts w:ascii="Times New Roman" w:hAnsi="Times New Roman" w:cs="Times New Roman"/>
          <w:sz w:val="24"/>
          <w:szCs w:val="24"/>
        </w:rPr>
        <w:t>19.3. R</w:t>
      </w:r>
      <w:r w:rsidR="00F676F2" w:rsidRPr="0098268F">
        <w:rPr>
          <w:rFonts w:ascii="Times New Roman" w:hAnsi="Times New Roman" w:cs="Times New Roman"/>
          <w:sz w:val="24"/>
          <w:szCs w:val="24"/>
        </w:rPr>
        <w:t xml:space="preserve">eikalauti ištaisyti, sunaikinti savo asmens duomenis arba sustabdyti savo asmens domenų tvarkymą. </w:t>
      </w:r>
    </w:p>
    <w:p w:rsidR="00F676F2" w:rsidRPr="0098268F" w:rsidRDefault="00457A85" w:rsidP="003849D0">
      <w:pPr>
        <w:ind w:firstLine="993"/>
        <w:jc w:val="both"/>
        <w:rPr>
          <w:rFonts w:ascii="Times New Roman" w:hAnsi="Times New Roman" w:cs="Times New Roman"/>
          <w:sz w:val="24"/>
          <w:szCs w:val="24"/>
        </w:rPr>
      </w:pPr>
      <w:r>
        <w:rPr>
          <w:rFonts w:ascii="Times New Roman" w:hAnsi="Times New Roman" w:cs="Times New Roman"/>
          <w:sz w:val="24"/>
          <w:szCs w:val="24"/>
        </w:rPr>
        <w:lastRenderedPageBreak/>
        <w:t xml:space="preserve">19.4. </w:t>
      </w:r>
      <w:r w:rsidR="00F676F2" w:rsidRPr="0098268F">
        <w:rPr>
          <w:rFonts w:ascii="Times New Roman" w:hAnsi="Times New Roman" w:cs="Times New Roman"/>
          <w:sz w:val="24"/>
          <w:szCs w:val="24"/>
        </w:rPr>
        <w:t xml:space="preserve">Darbuotojas turi teisę nesutikti, kad būtų tvarkomi tam tikri neprivalomi jo asmens duomenys. Toks nesutikimas gali būti išreikštas neužpildant tam tikrų darbuotojo anketos ar kitų pildomų dokumentų skilčių, taip pat vėliau pateikiant prašymą dėl neprivalomai tvarkomų asmens duomenų tvarkymo nutraukimo. </w:t>
      </w:r>
      <w:r>
        <w:rPr>
          <w:rFonts w:ascii="Times New Roman" w:hAnsi="Times New Roman" w:cs="Times New Roman"/>
          <w:sz w:val="24"/>
          <w:szCs w:val="24"/>
        </w:rPr>
        <w:t>Darželis</w:t>
      </w:r>
      <w:r w:rsidR="00F676F2" w:rsidRPr="0098268F">
        <w:rPr>
          <w:rFonts w:ascii="Times New Roman" w:hAnsi="Times New Roman" w:cs="Times New Roman"/>
          <w:sz w:val="24"/>
          <w:szCs w:val="24"/>
        </w:rPr>
        <w:t xml:space="preserve"> suteikia darbuotojui informaciją raštu, kokie jo asmens duomenys yra tvarkomi neprivalomai. </w:t>
      </w:r>
      <w:r>
        <w:rPr>
          <w:rFonts w:ascii="Times New Roman" w:hAnsi="Times New Roman" w:cs="Times New Roman"/>
          <w:sz w:val="24"/>
          <w:szCs w:val="24"/>
        </w:rPr>
        <w:t>Darželis</w:t>
      </w:r>
      <w:r w:rsidR="00F676F2" w:rsidRPr="0098268F">
        <w:rPr>
          <w:rFonts w:ascii="Times New Roman" w:hAnsi="Times New Roman" w:cs="Times New Roman"/>
          <w:sz w:val="24"/>
          <w:szCs w:val="24"/>
        </w:rPr>
        <w:t>, gav</w:t>
      </w:r>
      <w:r>
        <w:rPr>
          <w:rFonts w:ascii="Times New Roman" w:hAnsi="Times New Roman" w:cs="Times New Roman"/>
          <w:sz w:val="24"/>
          <w:szCs w:val="24"/>
        </w:rPr>
        <w:t>ęs</w:t>
      </w:r>
      <w:r w:rsidR="00F676F2" w:rsidRPr="0098268F">
        <w:rPr>
          <w:rFonts w:ascii="Times New Roman" w:hAnsi="Times New Roman" w:cs="Times New Roman"/>
          <w:sz w:val="24"/>
          <w:szCs w:val="24"/>
        </w:rPr>
        <w:t xml:space="preserve"> prašymą nutraukti neprivalomai tvarkomų asmens duomenų tvarkymą, nedelsiant nutraukia tokį tvarkymą, nebent tai prieštarauja teisės aktų reikalavimams, ir apie tai informuoja darbuotoją. </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VI SKYRIUS</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ASMENS DUOMENŲ SAUGUMO UŽTIKRINIMO PRIEMONĖS</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20. Prieigos teisės prie asmens duomenų ir įgaliojimai tvarkyti asmens duomenis suteikiami, naikinami ir keičiami </w:t>
      </w:r>
      <w:r w:rsidR="00433B46">
        <w:rPr>
          <w:rFonts w:ascii="Times New Roman" w:hAnsi="Times New Roman" w:cs="Times New Roman"/>
          <w:sz w:val="24"/>
          <w:szCs w:val="24"/>
        </w:rPr>
        <w:t>darželio</w:t>
      </w:r>
      <w:r w:rsidRPr="0098268F">
        <w:rPr>
          <w:rFonts w:ascii="Times New Roman" w:hAnsi="Times New Roman" w:cs="Times New Roman"/>
          <w:sz w:val="24"/>
          <w:szCs w:val="24"/>
        </w:rPr>
        <w:t xml:space="preserve"> vadovo įsakymu.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21. </w:t>
      </w:r>
      <w:r w:rsidR="00433B46">
        <w:rPr>
          <w:rFonts w:ascii="Times New Roman" w:hAnsi="Times New Roman" w:cs="Times New Roman"/>
          <w:sz w:val="24"/>
          <w:szCs w:val="24"/>
        </w:rPr>
        <w:t>Darželis</w:t>
      </w:r>
      <w:r w:rsidRPr="0098268F">
        <w:rPr>
          <w:rFonts w:ascii="Times New Roman" w:hAnsi="Times New Roman" w:cs="Times New Roman"/>
          <w:sz w:val="24"/>
          <w:szCs w:val="24"/>
        </w:rPr>
        <w:t>, saugodama</w:t>
      </w:r>
      <w:r w:rsidR="00433B46">
        <w:rPr>
          <w:rFonts w:ascii="Times New Roman" w:hAnsi="Times New Roman" w:cs="Times New Roman"/>
          <w:sz w:val="24"/>
          <w:szCs w:val="24"/>
        </w:rPr>
        <w:t>s</w:t>
      </w:r>
      <w:r w:rsidRPr="0098268F">
        <w:rPr>
          <w:rFonts w:ascii="Times New Roman" w:hAnsi="Times New Roman" w:cs="Times New Roman"/>
          <w:sz w:val="24"/>
          <w:szCs w:val="24"/>
        </w:rPr>
        <w:t xml:space="preserve"> asmens duomenis, įgyvendina ir užtikrina tinkamas organizacines ir technines priemones, skirtas apsaugoti asmens duomenims nuo atsitiktinio ar neteisėto sunaikinimo, pakeitimo, atskleidimo, taip pat nuo bet kokio kito neteisėto tvarkymo.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22. </w:t>
      </w:r>
      <w:r w:rsidR="00433B46">
        <w:rPr>
          <w:rFonts w:ascii="Times New Roman" w:hAnsi="Times New Roman" w:cs="Times New Roman"/>
          <w:sz w:val="24"/>
          <w:szCs w:val="24"/>
        </w:rPr>
        <w:t>Darželis</w:t>
      </w:r>
      <w:r w:rsidRPr="0098268F">
        <w:rPr>
          <w:rFonts w:ascii="Times New Roman" w:hAnsi="Times New Roman" w:cs="Times New Roman"/>
          <w:sz w:val="24"/>
          <w:szCs w:val="24"/>
        </w:rPr>
        <w:t xml:space="preserve"> užtikrina tinkamą dokumentų bei duomenų rinkmenų saugojimą, imasi priemonių, kad būtų užkirstas kelias atsitiktiniam ar neteisėtam asmens duomenų sunaikinimui, pakeitimui, atskleidimui, taip pat bet kokiam kitam neteisėtam tvarkymui. Dokumentų kopijos, kuriose nurodomi darbuotojų asmens duomenys, turi būti sunaikintos taip, kad šių dokumentų nebūtų galima atkurti ir atpažinti jų turinio.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23. </w:t>
      </w:r>
      <w:r w:rsidR="00433B46">
        <w:rPr>
          <w:rFonts w:ascii="Times New Roman" w:hAnsi="Times New Roman" w:cs="Times New Roman"/>
          <w:sz w:val="24"/>
          <w:szCs w:val="24"/>
        </w:rPr>
        <w:t>Darželyje</w:t>
      </w:r>
      <w:r w:rsidRPr="0098268F">
        <w:rPr>
          <w:rFonts w:ascii="Times New Roman" w:hAnsi="Times New Roman" w:cs="Times New Roman"/>
          <w:sz w:val="24"/>
          <w:szCs w:val="24"/>
        </w:rPr>
        <w:t xml:space="preserve"> su darbuotojų asmens duomenimis turi teisę susipažinti tik tie asmenys, kurie buvo įgalioti susipažinti su tokiais duomenimis, ir tik tuomet, kai tai yra būtina šiame apraše numatytiems tikslams pasiekti. </w:t>
      </w:r>
    </w:p>
    <w:p w:rsidR="00187E95"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24. </w:t>
      </w:r>
      <w:r w:rsidR="00433B46">
        <w:rPr>
          <w:rFonts w:ascii="Times New Roman" w:hAnsi="Times New Roman" w:cs="Times New Roman"/>
          <w:sz w:val="24"/>
          <w:szCs w:val="24"/>
        </w:rPr>
        <w:t>Darželis</w:t>
      </w:r>
      <w:r w:rsidRPr="0098268F">
        <w:rPr>
          <w:rFonts w:ascii="Times New Roman" w:hAnsi="Times New Roman" w:cs="Times New Roman"/>
          <w:sz w:val="24"/>
          <w:szCs w:val="24"/>
        </w:rPr>
        <w:t xml:space="preserve"> užtikrina patalpų, kuriose laikomi asmens duomenys, saugumą, tinkamą techninės įrangos išdėstymą ir peržiūrą, priešgaisrinės saugos taisyklių laikymąsi, tinkamą tinklo valdymą, </w:t>
      </w:r>
      <w:r w:rsidR="00433B46" w:rsidRPr="0098268F">
        <w:rPr>
          <w:rFonts w:ascii="Times New Roman" w:hAnsi="Times New Roman" w:cs="Times New Roman"/>
          <w:sz w:val="24"/>
          <w:szCs w:val="24"/>
        </w:rPr>
        <w:t>informacinių sistemų priežiūrą bei kitų techninių priemonių, būtinų asmens duomenų apsaugai užtikrinti, įgyvendinimą.</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25. </w:t>
      </w:r>
      <w:r w:rsidR="00433B46">
        <w:rPr>
          <w:rFonts w:ascii="Times New Roman" w:hAnsi="Times New Roman" w:cs="Times New Roman"/>
          <w:sz w:val="24"/>
          <w:szCs w:val="24"/>
        </w:rPr>
        <w:t>Darželis</w:t>
      </w:r>
      <w:r w:rsidRPr="0098268F">
        <w:rPr>
          <w:rFonts w:ascii="Times New Roman" w:hAnsi="Times New Roman" w:cs="Times New Roman"/>
          <w:sz w:val="24"/>
          <w:szCs w:val="24"/>
        </w:rPr>
        <w:t xml:space="preserve"> imasi priemonių, kad būtų užkirstas kelias atsitiktiniam ar neteisėtam asmens duomenų sunaikinimui, pakeitimui, atskleidimui, taip pat bet kokiam kitam neteisėtam tvarkymui, saugodama jai patikėtus dokumentus bei duomenų rinkmenas tinkamai ir saugiai.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26. Jei darbuotojas ar kitas atsakingas asmuo abejoja įdiegtų saugumo priemonių patikimumu, jis turi kreiptis į tiesioginį savo vadovą, kad būtų įvertintos turimos saugumo priemonės ir, jei reikia, inicijuotas papildomų priemonių įsigijimas ir įdiegimas.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27. Darbuotojai ar kiti atsakingi asmenys, kurie automatiniu būdu tvarko asmens duomenis arba iš kurių kompiuterių galima patekti į vietinio tinklo sritis, kuriose yra saugomi asmens duomenys, naudoja pagal atitinkamas taisykles sukurtus slaptažodžius. Slaptažodžiai yra keičiami periodiškai, ne rečiau kaip kartą per tris mėnesius, taip pat susidarius tam tikroms aplinkybėms (</w:t>
      </w:r>
      <w:proofErr w:type="spellStart"/>
      <w:r w:rsidRPr="0098268F">
        <w:rPr>
          <w:rFonts w:ascii="Times New Roman" w:hAnsi="Times New Roman" w:cs="Times New Roman"/>
          <w:sz w:val="24"/>
          <w:szCs w:val="24"/>
        </w:rPr>
        <w:t>pvz</w:t>
      </w:r>
      <w:proofErr w:type="spellEnd"/>
      <w:r w:rsidRPr="0098268F">
        <w:rPr>
          <w:rFonts w:ascii="Times New Roman" w:hAnsi="Times New Roman" w:cs="Times New Roman"/>
          <w:sz w:val="24"/>
          <w:szCs w:val="24"/>
        </w:rPr>
        <w:t xml:space="preserve">. pasikeitus darbuotojui, iškilus įsilaužimo grėsmei, kilus įtarimui, kad slaptažodis tapo žinomas tretiesiems asmenims ir </w:t>
      </w:r>
      <w:proofErr w:type="spellStart"/>
      <w:r w:rsidRPr="0098268F">
        <w:rPr>
          <w:rFonts w:ascii="Times New Roman" w:hAnsi="Times New Roman" w:cs="Times New Roman"/>
          <w:sz w:val="24"/>
          <w:szCs w:val="24"/>
        </w:rPr>
        <w:t>pan</w:t>
      </w:r>
      <w:proofErr w:type="spellEnd"/>
      <w:r w:rsidRPr="0098268F">
        <w:rPr>
          <w:rFonts w:ascii="Times New Roman" w:hAnsi="Times New Roman" w:cs="Times New Roman"/>
          <w:sz w:val="24"/>
          <w:szCs w:val="24"/>
        </w:rPr>
        <w:t xml:space="preserve">.).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lastRenderedPageBreak/>
        <w:t xml:space="preserve">28. Darbuotojas, dirbantis konkrečiu kompiuteriu, gali žinoti tik savo slaptažodį. Darbuotojas slaptažodį užklijuotame voke perduoda </w:t>
      </w:r>
      <w:r w:rsidR="00433B46">
        <w:rPr>
          <w:rFonts w:ascii="Times New Roman" w:hAnsi="Times New Roman" w:cs="Times New Roman"/>
          <w:sz w:val="24"/>
          <w:szCs w:val="24"/>
        </w:rPr>
        <w:t>darželio</w:t>
      </w:r>
      <w:r w:rsidRPr="0098268F">
        <w:rPr>
          <w:rFonts w:ascii="Times New Roman" w:hAnsi="Times New Roman" w:cs="Times New Roman"/>
          <w:sz w:val="24"/>
          <w:szCs w:val="24"/>
        </w:rPr>
        <w:t xml:space="preserve"> įgaliotam atsakingam asmeniui. Slaptažodžiai saugomi seife ar kitoje saugioje vietoje ir naudojami tik būtinu atveju.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29. Ne rečiau kaip kartą per mėnesį paskirtas darbuotojas ar kitas atsakingas asmuo daro kompiuteriuose esančių asmens duomenų kopijas.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30. Nustačius asmens duomenų saugumo pažeidimus, </w:t>
      </w:r>
      <w:r w:rsidR="00433B46">
        <w:rPr>
          <w:rFonts w:ascii="Times New Roman" w:hAnsi="Times New Roman" w:cs="Times New Roman"/>
          <w:sz w:val="24"/>
          <w:szCs w:val="24"/>
        </w:rPr>
        <w:t>darželis</w:t>
      </w:r>
      <w:r w:rsidRPr="0098268F">
        <w:rPr>
          <w:rFonts w:ascii="Times New Roman" w:hAnsi="Times New Roman" w:cs="Times New Roman"/>
          <w:sz w:val="24"/>
          <w:szCs w:val="24"/>
        </w:rPr>
        <w:t xml:space="preserve"> imasi neatidėliotinų priemonių užkertant kelią neteisėtam asmens duomenų tvarkymui.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31. Šio Aprašo nesilaikymas atsižvelgiant į pažeidimo sunkumą gali būti laikomas darbo drausmės pažeidimu, už kurį darbuotojams gali būti taikoma atsakomybė, numatyta Lietuvos Respublikos darbo kodekse bei prilyginama šiurkščiam darbo drausmės pažeidimui. </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VII SKYRIUS</w:t>
      </w:r>
    </w:p>
    <w:p w:rsidR="00F676F2" w:rsidRPr="00182DFC" w:rsidRDefault="00F676F2" w:rsidP="00182DFC">
      <w:pPr>
        <w:jc w:val="center"/>
        <w:rPr>
          <w:rFonts w:ascii="Times New Roman" w:hAnsi="Times New Roman" w:cs="Times New Roman"/>
          <w:b/>
          <w:sz w:val="24"/>
          <w:szCs w:val="24"/>
        </w:rPr>
      </w:pPr>
      <w:r w:rsidRPr="00182DFC">
        <w:rPr>
          <w:rFonts w:ascii="Times New Roman" w:hAnsi="Times New Roman" w:cs="Times New Roman"/>
          <w:b/>
          <w:sz w:val="24"/>
          <w:szCs w:val="24"/>
        </w:rPr>
        <w:t>BAIGIAMOSIOS NUOSTATOS</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32. Šis Aprašas peržiūrimas ir atnaujinamas ne račiau kaip kartą per metus arba pasikeitus teisės aktams, kurie reglamentuoja asmens duomenų tvarkymą.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33. Darbuotojai ir kiti atsakingi asmenys su šiuo Aprašu yra supažindinami pasirašytinai arba elektroninėmis priemonėmis ir privalo laikytis jame nustatytų įpareigojimų bei atlikdami savo darbo funkcijas vadovautis Apraše nustatytais principais.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34. </w:t>
      </w:r>
      <w:r w:rsidR="00433B46">
        <w:rPr>
          <w:rFonts w:ascii="Times New Roman" w:hAnsi="Times New Roman" w:cs="Times New Roman"/>
          <w:sz w:val="24"/>
          <w:szCs w:val="24"/>
        </w:rPr>
        <w:t>Darželis</w:t>
      </w:r>
      <w:r w:rsidRPr="0098268F">
        <w:rPr>
          <w:rFonts w:ascii="Times New Roman" w:hAnsi="Times New Roman" w:cs="Times New Roman"/>
          <w:sz w:val="24"/>
          <w:szCs w:val="24"/>
        </w:rPr>
        <w:t xml:space="preserve"> turi teisę iš dalies arba visiškai pakeisti šį Aprašą. Su pakeitimais darbuotojai ir kiti atsakingi asmenys yra supažindinami pasirašytinai arba elektroninėmis priemonėmis. </w:t>
      </w:r>
    </w:p>
    <w:p w:rsidR="00F676F2" w:rsidRPr="0098268F" w:rsidRDefault="00F676F2" w:rsidP="003849D0">
      <w:pPr>
        <w:ind w:firstLine="993"/>
        <w:jc w:val="both"/>
        <w:rPr>
          <w:rFonts w:ascii="Times New Roman" w:hAnsi="Times New Roman" w:cs="Times New Roman"/>
          <w:sz w:val="24"/>
          <w:szCs w:val="24"/>
        </w:rPr>
      </w:pPr>
      <w:r w:rsidRPr="0098268F">
        <w:rPr>
          <w:rFonts w:ascii="Times New Roman" w:hAnsi="Times New Roman" w:cs="Times New Roman"/>
          <w:sz w:val="24"/>
          <w:szCs w:val="24"/>
        </w:rPr>
        <w:t xml:space="preserve">35. Apie šį Aprašą yra informuota </w:t>
      </w:r>
      <w:r w:rsidR="0093157B">
        <w:rPr>
          <w:rFonts w:ascii="Times New Roman" w:hAnsi="Times New Roman" w:cs="Times New Roman"/>
          <w:sz w:val="24"/>
          <w:szCs w:val="24"/>
        </w:rPr>
        <w:t>D</w:t>
      </w:r>
      <w:r w:rsidRPr="0098268F">
        <w:rPr>
          <w:rFonts w:ascii="Times New Roman" w:hAnsi="Times New Roman" w:cs="Times New Roman"/>
          <w:sz w:val="24"/>
          <w:szCs w:val="24"/>
        </w:rPr>
        <w:t>arbo taryba ir dėl tvarkos priėmimo su ja pasikonsultuota.</w:t>
      </w:r>
    </w:p>
    <w:p w:rsidR="00803A6B" w:rsidRPr="0098268F" w:rsidRDefault="00182DFC" w:rsidP="0098268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w:t>
      </w:r>
    </w:p>
    <w:sectPr w:rsidR="00803A6B" w:rsidRPr="0098268F" w:rsidSect="003849D0">
      <w:headerReference w:type="default" r:id="rId8"/>
      <w:pgSz w:w="11906" w:h="16838"/>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B4" w:rsidRDefault="00CD35B4" w:rsidP="003849D0">
      <w:pPr>
        <w:spacing w:after="0" w:line="240" w:lineRule="auto"/>
      </w:pPr>
      <w:r>
        <w:separator/>
      </w:r>
    </w:p>
  </w:endnote>
  <w:endnote w:type="continuationSeparator" w:id="0">
    <w:p w:rsidR="00CD35B4" w:rsidRDefault="00CD35B4" w:rsidP="0038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B4" w:rsidRDefault="00CD35B4" w:rsidP="003849D0">
      <w:pPr>
        <w:spacing w:after="0" w:line="240" w:lineRule="auto"/>
      </w:pPr>
      <w:r>
        <w:separator/>
      </w:r>
    </w:p>
  </w:footnote>
  <w:footnote w:type="continuationSeparator" w:id="0">
    <w:p w:rsidR="00CD35B4" w:rsidRDefault="00CD35B4" w:rsidP="00384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88643"/>
      <w:docPartObj>
        <w:docPartGallery w:val="Page Numbers (Top of Page)"/>
        <w:docPartUnique/>
      </w:docPartObj>
    </w:sdtPr>
    <w:sdtEndPr/>
    <w:sdtContent>
      <w:p w:rsidR="003849D0" w:rsidRDefault="003849D0">
        <w:pPr>
          <w:pStyle w:val="Antrats"/>
          <w:jc w:val="center"/>
        </w:pPr>
        <w:r>
          <w:fldChar w:fldCharType="begin"/>
        </w:r>
        <w:r>
          <w:instrText>PAGE   \* MERGEFORMAT</w:instrText>
        </w:r>
        <w:r>
          <w:fldChar w:fldCharType="separate"/>
        </w:r>
        <w:r w:rsidR="00142F8B">
          <w:rPr>
            <w:noProof/>
          </w:rPr>
          <w:t>6</w:t>
        </w:r>
        <w:r>
          <w:fldChar w:fldCharType="end"/>
        </w:r>
      </w:p>
    </w:sdtContent>
  </w:sdt>
  <w:p w:rsidR="003849D0" w:rsidRDefault="003849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F2"/>
    <w:rsid w:val="000B4574"/>
    <w:rsid w:val="00142F8B"/>
    <w:rsid w:val="00182DFC"/>
    <w:rsid w:val="00187E95"/>
    <w:rsid w:val="001A2ADB"/>
    <w:rsid w:val="00226C24"/>
    <w:rsid w:val="003818E6"/>
    <w:rsid w:val="003849D0"/>
    <w:rsid w:val="003906B0"/>
    <w:rsid w:val="00433B46"/>
    <w:rsid w:val="00457A85"/>
    <w:rsid w:val="004E35DA"/>
    <w:rsid w:val="004F31E0"/>
    <w:rsid w:val="00580582"/>
    <w:rsid w:val="005C2844"/>
    <w:rsid w:val="006641AF"/>
    <w:rsid w:val="00672CB1"/>
    <w:rsid w:val="006C394E"/>
    <w:rsid w:val="006F1DD9"/>
    <w:rsid w:val="006F6F92"/>
    <w:rsid w:val="00721AA5"/>
    <w:rsid w:val="0076290F"/>
    <w:rsid w:val="007B4788"/>
    <w:rsid w:val="00803A6B"/>
    <w:rsid w:val="00827D37"/>
    <w:rsid w:val="0093157B"/>
    <w:rsid w:val="0098268F"/>
    <w:rsid w:val="00A64168"/>
    <w:rsid w:val="00CD35B4"/>
    <w:rsid w:val="00EC581A"/>
    <w:rsid w:val="00F03850"/>
    <w:rsid w:val="00F67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6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676F2"/>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unhideWhenUsed/>
    <w:rsid w:val="003849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49D0"/>
  </w:style>
  <w:style w:type="paragraph" w:styleId="Porat">
    <w:name w:val="footer"/>
    <w:basedOn w:val="prastasis"/>
    <w:link w:val="PoratDiagrama"/>
    <w:uiPriority w:val="99"/>
    <w:unhideWhenUsed/>
    <w:rsid w:val="003849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49D0"/>
  </w:style>
  <w:style w:type="paragraph" w:styleId="Debesliotekstas">
    <w:name w:val="Balloon Text"/>
    <w:basedOn w:val="prastasis"/>
    <w:link w:val="DebesliotekstasDiagrama"/>
    <w:uiPriority w:val="99"/>
    <w:semiHidden/>
    <w:unhideWhenUsed/>
    <w:rsid w:val="00433B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3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6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676F2"/>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unhideWhenUsed/>
    <w:rsid w:val="003849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49D0"/>
  </w:style>
  <w:style w:type="paragraph" w:styleId="Porat">
    <w:name w:val="footer"/>
    <w:basedOn w:val="prastasis"/>
    <w:link w:val="PoratDiagrama"/>
    <w:uiPriority w:val="99"/>
    <w:unhideWhenUsed/>
    <w:rsid w:val="003849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49D0"/>
  </w:style>
  <w:style w:type="paragraph" w:styleId="Debesliotekstas">
    <w:name w:val="Balloon Text"/>
    <w:basedOn w:val="prastasis"/>
    <w:link w:val="DebesliotekstasDiagrama"/>
    <w:uiPriority w:val="99"/>
    <w:semiHidden/>
    <w:unhideWhenUsed/>
    <w:rsid w:val="00433B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3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1B74-C0D4-44D4-BC8E-D08310C2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8855</Words>
  <Characters>5048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Sekretore</cp:lastModifiedBy>
  <cp:revision>5</cp:revision>
  <cp:lastPrinted>2019-03-14T08:59:00Z</cp:lastPrinted>
  <dcterms:created xsi:type="dcterms:W3CDTF">2019-03-14T08:45:00Z</dcterms:created>
  <dcterms:modified xsi:type="dcterms:W3CDTF">2019-03-14T09:00:00Z</dcterms:modified>
</cp:coreProperties>
</file>